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9" w:rsidRDefault="009C0379" w:rsidP="009C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F497D" w:themeColor="text2"/>
          <w:sz w:val="32"/>
          <w:szCs w:val="32"/>
          <w:u w:val="single"/>
          <w:lang w:eastAsia="ru-RU"/>
        </w:rPr>
      </w:pPr>
    </w:p>
    <w:p w:rsidR="009C0379" w:rsidRDefault="009C0379" w:rsidP="009C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9C0379">
        <w:rPr>
          <w:rFonts w:ascii="Times New Roman" w:eastAsia="Times New Roman" w:hAnsi="Times New Roman" w:cs="Times New Roman"/>
          <w:b/>
          <w:i/>
          <w:iCs/>
          <w:color w:val="1F497D" w:themeColor="text2"/>
          <w:sz w:val="32"/>
          <w:szCs w:val="32"/>
          <w:u w:val="single"/>
          <w:lang w:eastAsia="ru-RU"/>
        </w:rPr>
        <w:t>Реквизиты для перевода рублевых средств:</w:t>
      </w:r>
      <w:r w:rsidRPr="009C0379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</w:p>
    <w:p w:rsidR="009C0379" w:rsidRDefault="009C0379" w:rsidP="009C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</w:p>
    <w:p w:rsidR="009C0379" w:rsidRPr="009C0379" w:rsidRDefault="009C0379" w:rsidP="009C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9C0379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br/>
      </w:r>
      <w:r w:rsidRPr="009C0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0379" w:rsidRPr="009C0379" w:rsidTr="009C0379">
        <w:tc>
          <w:tcPr>
            <w:tcW w:w="9571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47"/>
              <w:gridCol w:w="7286"/>
            </w:tblGrid>
            <w:tr w:rsidR="009C0379" w:rsidRPr="009C0379" w:rsidTr="009C0379">
              <w:trPr>
                <w:tblCellSpacing w:w="15" w:type="dxa"/>
              </w:trPr>
              <w:tc>
                <w:tcPr>
                  <w:tcW w:w="1455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C0379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Банк получателя </w:t>
                  </w:r>
                </w:p>
              </w:tc>
              <w:tc>
                <w:tcPr>
                  <w:tcW w:w="217" w:type="dxa"/>
                  <w:tcBorders>
                    <w:left w:val="single" w:sz="4" w:space="0" w:color="auto"/>
                  </w:tcBorders>
                  <w:vAlign w:val="center"/>
                </w:tcPr>
                <w:p w:rsidR="009C0379" w:rsidRPr="009C0379" w:rsidRDefault="009C0379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9C0379" w:rsidRPr="009C0379" w:rsidRDefault="009C0379" w:rsidP="009C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</w:pPr>
                  <w:r w:rsidRPr="009C0379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  <w:t xml:space="preserve">Ф-Л "СЕВЕРНАЯ СТОЛИЦА" ЗАО "РАЙФФАЙЗЕНБАНК" Г САНКТ-ПЕТЕРБУРГ </w:t>
                  </w:r>
                  <w:r w:rsidRPr="009C0379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C0379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  <w:t>кор</w:t>
                  </w:r>
                  <w:proofErr w:type="gramStart"/>
                  <w:r w:rsidRPr="009C0379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  <w:t>.с</w:t>
                  </w:r>
                  <w:proofErr w:type="gramEnd"/>
                  <w:r w:rsidRPr="009C0379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  <w:t>чет</w:t>
                  </w:r>
                  <w:proofErr w:type="spellEnd"/>
                  <w:r w:rsidRPr="009C0379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  <w:t xml:space="preserve">  30101810100000000723     </w:t>
                  </w:r>
                  <w:r w:rsidRPr="009C0379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  <w:br/>
                    <w:t xml:space="preserve">БИК  044030723 </w:t>
                  </w:r>
                </w:p>
              </w:tc>
            </w:tr>
            <w:tr w:rsidR="009C0379" w:rsidRPr="009C0379" w:rsidTr="009C0379">
              <w:trPr>
                <w:tblCellSpacing w:w="15" w:type="dxa"/>
              </w:trPr>
              <w:tc>
                <w:tcPr>
                  <w:tcW w:w="1455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C0379" w:rsidRPr="009C0379" w:rsidTr="009C0379">
              <w:trPr>
                <w:tblCellSpacing w:w="15" w:type="dxa"/>
              </w:trPr>
              <w:tc>
                <w:tcPr>
                  <w:tcW w:w="1455" w:type="dxa"/>
                  <w:tcBorders>
                    <w:right w:val="single" w:sz="4" w:space="0" w:color="auto"/>
                  </w:tcBorders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C0379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Счет получателя </w:t>
                  </w:r>
                </w:p>
              </w:tc>
              <w:tc>
                <w:tcPr>
                  <w:tcW w:w="217" w:type="dxa"/>
                  <w:tcBorders>
                    <w:left w:val="single" w:sz="4" w:space="0" w:color="auto"/>
                  </w:tcBorders>
                </w:tcPr>
                <w:p w:rsidR="009C0379" w:rsidRPr="009C0379" w:rsidRDefault="009C0379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9C0379" w:rsidRPr="009C0379" w:rsidRDefault="009C0379" w:rsidP="009C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</w:pPr>
                  <w:r w:rsidRPr="009C0379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  <w:t xml:space="preserve">40817810603000902100 </w:t>
                  </w:r>
                </w:p>
              </w:tc>
            </w:tr>
            <w:tr w:rsidR="009C0379" w:rsidRPr="009C0379" w:rsidTr="009C0379">
              <w:trPr>
                <w:tblCellSpacing w:w="15" w:type="dxa"/>
              </w:trPr>
              <w:tc>
                <w:tcPr>
                  <w:tcW w:w="1455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C0379" w:rsidRPr="009C0379" w:rsidTr="009C0379">
              <w:trPr>
                <w:tblCellSpacing w:w="15" w:type="dxa"/>
              </w:trPr>
              <w:tc>
                <w:tcPr>
                  <w:tcW w:w="1455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C0379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Получатель </w:t>
                  </w:r>
                </w:p>
              </w:tc>
              <w:tc>
                <w:tcPr>
                  <w:tcW w:w="2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C0379" w:rsidRPr="009C0379" w:rsidRDefault="009C0379" w:rsidP="009C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</w:pPr>
                  <w:r w:rsidRPr="009C0379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  <w:t xml:space="preserve">КУШНЕР Святослав Олегович </w:t>
                  </w:r>
                </w:p>
              </w:tc>
            </w:tr>
            <w:tr w:rsidR="009C0379" w:rsidRPr="009C0379" w:rsidTr="009C0379">
              <w:trPr>
                <w:tblCellSpacing w:w="15" w:type="dxa"/>
              </w:trPr>
              <w:tc>
                <w:tcPr>
                  <w:tcW w:w="1455" w:type="dxa"/>
                  <w:tcBorders>
                    <w:right w:val="single" w:sz="4" w:space="0" w:color="auto"/>
                  </w:tcBorders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17" w:type="dxa"/>
                  <w:tcBorders>
                    <w:left w:val="single" w:sz="4" w:space="0" w:color="auto"/>
                  </w:tcBorders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9C0379" w:rsidRPr="009C0379" w:rsidTr="009C0379">
              <w:trPr>
                <w:tblCellSpacing w:w="15" w:type="dxa"/>
              </w:trPr>
              <w:tc>
                <w:tcPr>
                  <w:tcW w:w="1455" w:type="dxa"/>
                  <w:tcBorders>
                    <w:right w:val="single" w:sz="4" w:space="0" w:color="auto"/>
                  </w:tcBorders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C0379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Назначение платежа </w:t>
                  </w:r>
                </w:p>
              </w:tc>
              <w:tc>
                <w:tcPr>
                  <w:tcW w:w="217" w:type="dxa"/>
                  <w:tcBorders>
                    <w:left w:val="single" w:sz="4" w:space="0" w:color="auto"/>
                  </w:tcBorders>
                </w:tcPr>
                <w:p w:rsidR="009C0379" w:rsidRPr="009C0379" w:rsidRDefault="009C0379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9C0379" w:rsidRPr="009C0379" w:rsidRDefault="009C0379" w:rsidP="009C0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C0379" w:rsidRPr="009C0379" w:rsidRDefault="009C0379" w:rsidP="00643C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32"/>
                      <w:szCs w:val="32"/>
                      <w:lang w:eastAsia="ru-RU"/>
                    </w:rPr>
                  </w:pPr>
                  <w:r w:rsidRPr="009C037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943634" w:themeColor="accent2" w:themeShade="BF"/>
                      <w:sz w:val="32"/>
                      <w:szCs w:val="32"/>
                      <w:lang w:eastAsia="ru-RU"/>
                    </w:rPr>
                    <w:t>Указывается информация, позволяющая получателю идентифицировать детали платежа, в том числе, принадлежность платежа договору или сделке</w:t>
                  </w:r>
                </w:p>
              </w:tc>
            </w:tr>
          </w:tbl>
          <w:p w:rsidR="009C0379" w:rsidRPr="009C0379" w:rsidRDefault="009C03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0379" w:rsidRPr="009C0379" w:rsidRDefault="009C0379" w:rsidP="009C03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379" w:rsidRDefault="009C0379" w:rsidP="009C03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9C0379" w:rsidRDefault="009C0379" w:rsidP="009C03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379" w:rsidRDefault="009C0379" w:rsidP="009C03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0379" w:rsidRPr="009C0379" w:rsidRDefault="009C0379" w:rsidP="009C03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0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ВАЖНО: Ввиду установленных российским законодательством требований  к исполнению Банком входящих платежных документов необходимо сообщать отправителю платежа информацию о наименовании получателя и его счете, открытом в ЗАО «Райффайзенбанк», в точном соответствии с реквизитами, предоставленными выше. </w:t>
      </w:r>
      <w:r w:rsidRPr="009C0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9C0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7C172B" w:rsidRDefault="007C172B"/>
    <w:sectPr w:rsidR="007C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3"/>
    <w:rsid w:val="004D7383"/>
    <w:rsid w:val="007C172B"/>
    <w:rsid w:val="009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GSOM</cp:lastModifiedBy>
  <cp:revision>2</cp:revision>
  <dcterms:created xsi:type="dcterms:W3CDTF">2012-10-06T19:04:00Z</dcterms:created>
  <dcterms:modified xsi:type="dcterms:W3CDTF">2012-10-06T19:04:00Z</dcterms:modified>
</cp:coreProperties>
</file>